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4BF6" w14:textId="77777777" w:rsidR="00013CE4" w:rsidRPr="00B61A1F" w:rsidRDefault="00013CE4" w:rsidP="00013CE4">
      <w:pPr>
        <w:spacing w:after="0"/>
        <w:jc w:val="right"/>
        <w:rPr>
          <w:rFonts w:ascii="Times New Roman" w:hAnsi="Times New Roman" w:cs="Times New Roman"/>
          <w:i/>
          <w:lang w:val="ro-RO" w:eastAsia="zh-CN"/>
        </w:rPr>
      </w:pPr>
      <w:r w:rsidRPr="00B61A1F">
        <w:rPr>
          <w:rFonts w:ascii="Times New Roman" w:hAnsi="Times New Roman" w:cs="Times New Roman"/>
          <w:i/>
          <w:lang w:val="ro-RO"/>
        </w:rPr>
        <w:t xml:space="preserve">Anexa nr. </w:t>
      </w:r>
      <w:r w:rsidR="00E51BAC" w:rsidRPr="00B61A1F">
        <w:rPr>
          <w:rFonts w:ascii="Times New Roman" w:hAnsi="Times New Roman" w:cs="Times New Roman"/>
          <w:i/>
          <w:lang w:val="ro-RO"/>
        </w:rPr>
        <w:t>7</w:t>
      </w:r>
    </w:p>
    <w:p w14:paraId="48E1ED97" w14:textId="1C20D39B" w:rsidR="00013CE4" w:rsidRPr="00B61A1F" w:rsidRDefault="00013CE4" w:rsidP="00013CE4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 w:rsidRPr="00B61A1F">
        <w:rPr>
          <w:rFonts w:ascii="Times New Roman" w:hAnsi="Times New Roman" w:cs="Times New Roman"/>
          <w:i/>
          <w:lang w:val="ro-RO"/>
        </w:rPr>
        <w:t xml:space="preserve">la </w:t>
      </w:r>
      <w:r w:rsidR="00B61A1F" w:rsidRPr="00B61A1F">
        <w:rPr>
          <w:rFonts w:ascii="Times New Roman" w:hAnsi="Times New Roman" w:cs="Times New Roman"/>
          <w:i/>
          <w:lang w:val="ro-RO"/>
        </w:rPr>
        <w:t>anunțul</w:t>
      </w:r>
      <w:r w:rsidRPr="00B61A1F">
        <w:rPr>
          <w:rFonts w:ascii="Times New Roman" w:hAnsi="Times New Roman" w:cs="Times New Roman"/>
          <w:i/>
          <w:lang w:val="ro-RO"/>
        </w:rPr>
        <w:t xml:space="preserve"> privind </w:t>
      </w:r>
      <w:r w:rsidR="00B61A1F" w:rsidRPr="00B61A1F">
        <w:rPr>
          <w:rFonts w:ascii="Times New Roman" w:hAnsi="Times New Roman" w:cs="Times New Roman"/>
          <w:i/>
          <w:lang w:val="ro-RO"/>
        </w:rPr>
        <w:t>desfășurarea</w:t>
      </w:r>
      <w:r w:rsidRPr="00B61A1F">
        <w:rPr>
          <w:rFonts w:ascii="Times New Roman" w:hAnsi="Times New Roman" w:cs="Times New Roman"/>
          <w:i/>
          <w:lang w:val="ro-RO"/>
        </w:rPr>
        <w:t xml:space="preserve"> concursului de selectare a proiectelor </w:t>
      </w:r>
    </w:p>
    <w:p w14:paraId="1E648FCD" w14:textId="77777777" w:rsidR="00B870E8" w:rsidRPr="00B61A1F" w:rsidRDefault="00B870E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2ED6C10" w14:textId="77777777" w:rsidR="00B870E8" w:rsidRPr="00B61A1F" w:rsidRDefault="00AF55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b/>
          <w:sz w:val="28"/>
          <w:szCs w:val="28"/>
          <w:lang w:val="ro-RO"/>
        </w:rPr>
        <w:t>TERMENI DE REFERINȚĂ</w:t>
      </w:r>
    </w:p>
    <w:p w14:paraId="39576B51" w14:textId="77777777" w:rsidR="00B870E8" w:rsidRPr="00B61A1F" w:rsidRDefault="00AF55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B61A1F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Pentru selectarea proiectului</w:t>
      </w:r>
    </w:p>
    <w:p w14:paraId="69BCE388" w14:textId="77777777" w:rsidR="00E51BAC" w:rsidRPr="00B61A1F" w:rsidRDefault="00AF550F" w:rsidP="00E51BA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B61A1F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Comunicarea </w:t>
      </w:r>
      <w:r w:rsidR="00E51BAC" w:rsidRPr="00B61A1F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privind adaptarea la </w:t>
      </w:r>
      <w:r w:rsidRPr="00B61A1F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schimbările climatice</w:t>
      </w:r>
      <w:r w:rsidR="00E51BAC" w:rsidRPr="00B61A1F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pentru controlul și prevenirea bolilor netransmisibile</w:t>
      </w:r>
      <w:r w:rsidR="00E51BAC" w:rsidRPr="00B61A1F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14:paraId="0E71C1D5" w14:textId="77777777" w:rsidR="00E51BAC" w:rsidRPr="00B61A1F" w:rsidRDefault="00E51BAC" w:rsidP="00E51BA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D25D1A9" w14:textId="77777777" w:rsidR="00B870E8" w:rsidRPr="00B61A1F" w:rsidRDefault="00E51BAC" w:rsidP="00E51BA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="00AF550F" w:rsidRPr="00B61A1F">
        <w:rPr>
          <w:rFonts w:ascii="Times New Roman" w:hAnsi="Times New Roman" w:cs="Times New Roman"/>
          <w:b/>
          <w:sz w:val="28"/>
          <w:szCs w:val="28"/>
          <w:lang w:val="ro-RO"/>
        </w:rPr>
        <w:t>Scurtă descriere a proiectului</w:t>
      </w:r>
    </w:p>
    <w:p w14:paraId="6EE90C98" w14:textId="77777777" w:rsidR="00B870E8" w:rsidRPr="00B61A1F" w:rsidRDefault="00AF550F" w:rsidP="00030150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b/>
          <w:sz w:val="28"/>
          <w:szCs w:val="28"/>
          <w:lang w:val="ro-RO"/>
        </w:rPr>
        <w:t>Finanțator: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 xml:space="preserve"> Compania Națională de Asigurări în Medicină</w:t>
      </w:r>
    </w:p>
    <w:p w14:paraId="7D951901" w14:textId="77777777" w:rsidR="00B870E8" w:rsidRPr="00B61A1F" w:rsidRDefault="00AF550F" w:rsidP="00030150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b/>
          <w:sz w:val="28"/>
          <w:szCs w:val="28"/>
          <w:lang w:val="ro-RO"/>
        </w:rPr>
        <w:t>Perioada de implementare: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1BAC" w:rsidRPr="00B61A1F">
        <w:rPr>
          <w:rFonts w:ascii="Times New Roman" w:hAnsi="Times New Roman" w:cs="Times New Roman"/>
          <w:sz w:val="28"/>
          <w:szCs w:val="28"/>
          <w:lang w:val="ro-RO"/>
        </w:rPr>
        <w:t>februarie 2026 – decembrie 2026</w:t>
      </w:r>
    </w:p>
    <w:p w14:paraId="5BED29E2" w14:textId="77777777" w:rsidR="00B870E8" w:rsidRPr="00B61A1F" w:rsidRDefault="00AF550F" w:rsidP="00030150">
      <w:pPr>
        <w:tabs>
          <w:tab w:val="left" w:pos="851"/>
        </w:tabs>
        <w:spacing w:after="12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Bugetul total 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>al proiectului: 1</w:t>
      </w:r>
      <w:r w:rsidR="00CD162A" w:rsidRPr="00B61A1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>000</w:t>
      </w:r>
      <w:r w:rsidR="00CD162A" w:rsidRPr="00B61A1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>000 lei</w:t>
      </w:r>
    </w:p>
    <w:p w14:paraId="346C99F2" w14:textId="77777777" w:rsidR="00B870E8" w:rsidRPr="00B61A1F" w:rsidRDefault="00E51BAC" w:rsidP="00B61A1F">
      <w:pPr>
        <w:tabs>
          <w:tab w:val="left" w:pos="851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2. </w:t>
      </w:r>
      <w:r w:rsidR="00AF550F" w:rsidRPr="00B61A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Obiectivul general al proiectului </w:t>
      </w:r>
      <w:r w:rsidR="00AF550F" w:rsidRPr="00B61A1F">
        <w:rPr>
          <w:rFonts w:ascii="Times New Roman" w:hAnsi="Times New Roman" w:cs="Times New Roman"/>
          <w:sz w:val="28"/>
          <w:szCs w:val="28"/>
          <w:lang w:val="ro-RO"/>
        </w:rPr>
        <w:t xml:space="preserve">constă în 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>creșterea nivelului de conștientizare pentru a reduce riscurile BNT în contextul schimbărilor climatice, prin promovarea comportamentelor sănătoase și durabile și a măsurilor de creștere a rezilienței, consolidarea rolului comunităților și reducerea inegalităților</w:t>
      </w:r>
      <w:r w:rsidR="00AF550F" w:rsidRPr="00B61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55AA065" w14:textId="77777777" w:rsidR="00B870E8" w:rsidRPr="00B61A1F" w:rsidRDefault="00961767" w:rsidP="00043811">
      <w:pPr>
        <w:tabs>
          <w:tab w:val="left" w:pos="851"/>
        </w:tabs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3. </w:t>
      </w:r>
      <w:r w:rsidR="00AF550F" w:rsidRPr="00B61A1F">
        <w:rPr>
          <w:rFonts w:ascii="Times New Roman" w:hAnsi="Times New Roman" w:cs="Times New Roman"/>
          <w:b/>
          <w:sz w:val="28"/>
          <w:szCs w:val="28"/>
          <w:lang w:val="ro-RO"/>
        </w:rPr>
        <w:t>Principalele activități ale proiectului sunt:</w:t>
      </w:r>
    </w:p>
    <w:p w14:paraId="40C82778" w14:textId="4A673D87" w:rsidR="00961767" w:rsidRPr="00B61A1F" w:rsidRDefault="00961767" w:rsidP="0004381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sz w:val="28"/>
          <w:szCs w:val="28"/>
          <w:lang w:val="ro-RO"/>
        </w:rPr>
        <w:t>3.1 campanii media de comunicare pentru populația generală (</w:t>
      </w:r>
      <w:r w:rsidRPr="00B61A1F">
        <w:rPr>
          <w:rFonts w:ascii="Times New Roman" w:hAnsi="Times New Roman" w:cs="Times New Roman"/>
          <w:i/>
          <w:iCs/>
          <w:sz w:val="28"/>
          <w:szCs w:val="28"/>
          <w:lang w:val="ro-RO"/>
        </w:rPr>
        <w:t>TV, radio, social</w:t>
      </w:r>
      <w:r w:rsidR="00B61A1F" w:rsidRPr="00B61A1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B61A1F">
        <w:rPr>
          <w:rFonts w:ascii="Times New Roman" w:hAnsi="Times New Roman" w:cs="Times New Roman"/>
          <w:i/>
          <w:iCs/>
          <w:sz w:val="28"/>
          <w:szCs w:val="28"/>
          <w:lang w:val="ro-RO"/>
        </w:rPr>
        <w:t>media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>) cu mesaje simple și vizuale;</w:t>
      </w:r>
    </w:p>
    <w:p w14:paraId="599F0C32" w14:textId="77777777" w:rsidR="00961767" w:rsidRPr="00B61A1F" w:rsidRDefault="00961767" w:rsidP="0004381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sz w:val="28"/>
          <w:szCs w:val="28"/>
          <w:lang w:val="ro-RO"/>
        </w:rPr>
        <w:t>3.2 ateliere și sesiuni educaționale în școli, la locul de muncă și în comunități;</w:t>
      </w:r>
    </w:p>
    <w:p w14:paraId="45A3BFB1" w14:textId="77777777" w:rsidR="00961767" w:rsidRPr="00B61A1F" w:rsidRDefault="00961767" w:rsidP="0004381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sz w:val="28"/>
          <w:szCs w:val="28"/>
          <w:lang w:val="ro-RO"/>
        </w:rPr>
        <w:t>3.3 elaborarea de ghiduri practice pentru populație și profesioniști;</w:t>
      </w:r>
    </w:p>
    <w:p w14:paraId="35FDC7DC" w14:textId="77777777" w:rsidR="00961767" w:rsidRPr="00B61A1F" w:rsidRDefault="00961767" w:rsidP="0004381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sz w:val="28"/>
          <w:szCs w:val="28"/>
          <w:lang w:val="ro-RO"/>
        </w:rPr>
        <w:t>3.4 evenimente publice dedicate (</w:t>
      </w:r>
      <w:r w:rsidRPr="00B61A1F">
        <w:rPr>
          <w:rFonts w:ascii="Times New Roman" w:hAnsi="Times New Roman" w:cs="Times New Roman"/>
          <w:i/>
          <w:iCs/>
          <w:sz w:val="28"/>
          <w:szCs w:val="28"/>
          <w:lang w:val="ro-RO"/>
        </w:rPr>
        <w:t>marșuri pentru sănătate, zile tematice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14:paraId="63E9259A" w14:textId="77777777" w:rsidR="00961767" w:rsidRPr="00B61A1F" w:rsidRDefault="00961767" w:rsidP="00B61A1F">
      <w:pPr>
        <w:tabs>
          <w:tab w:val="left" w:pos="851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sz w:val="28"/>
          <w:szCs w:val="28"/>
          <w:lang w:val="ro-RO"/>
        </w:rPr>
        <w:t>3.5 elaborarea și distribuirea materialelor informaționale: broșuri, postere, video, infografice, conținut digital pentru social media, etc.</w:t>
      </w:r>
    </w:p>
    <w:p w14:paraId="02546741" w14:textId="77777777" w:rsidR="00B870E8" w:rsidRPr="00B61A1F" w:rsidRDefault="00E51BAC" w:rsidP="009E2E90">
      <w:pPr>
        <w:tabs>
          <w:tab w:val="left" w:pos="851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4. </w:t>
      </w:r>
      <w:r w:rsidR="00AF550F" w:rsidRPr="00B61A1F">
        <w:rPr>
          <w:rFonts w:ascii="Times New Roman" w:hAnsi="Times New Roman" w:cs="Times New Roman"/>
          <w:b/>
          <w:sz w:val="28"/>
          <w:szCs w:val="28"/>
          <w:lang w:val="ro-RO"/>
        </w:rPr>
        <w:t>Grupurile țintă și beneficiarii finali ai proiectului:</w:t>
      </w:r>
    </w:p>
    <w:p w14:paraId="7B09E813" w14:textId="77777777" w:rsidR="00E51BAC" w:rsidRPr="00B61A1F" w:rsidRDefault="00E51BAC" w:rsidP="00E51BA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sz w:val="28"/>
          <w:szCs w:val="28"/>
          <w:lang w:val="ro-RO"/>
        </w:rPr>
        <w:t>4.1 populația generală;</w:t>
      </w:r>
    </w:p>
    <w:p w14:paraId="46191B56" w14:textId="77777777" w:rsidR="00E51BAC" w:rsidRPr="00B61A1F" w:rsidRDefault="00E51BAC" w:rsidP="00E51BA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sz w:val="28"/>
          <w:szCs w:val="28"/>
          <w:lang w:val="ro-RO"/>
        </w:rPr>
        <w:t>4.2 grupuri vulnerabile (</w:t>
      </w:r>
      <w:r w:rsidRPr="00B61A1F">
        <w:rPr>
          <w:rFonts w:ascii="Times New Roman" w:hAnsi="Times New Roman" w:cs="Times New Roman"/>
          <w:i/>
          <w:iCs/>
          <w:sz w:val="28"/>
          <w:szCs w:val="28"/>
          <w:lang w:val="ro-RO"/>
        </w:rPr>
        <w:t>vârstnici, copii, persoane cu boli cronice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14:paraId="4C3A9B84" w14:textId="77777777" w:rsidR="00E51BAC" w:rsidRPr="00B61A1F" w:rsidRDefault="00E51BAC" w:rsidP="00E51BA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sz w:val="28"/>
          <w:szCs w:val="28"/>
          <w:lang w:val="ro-RO"/>
        </w:rPr>
        <w:t>4.3 specialiști din sănătate și educație;</w:t>
      </w:r>
    </w:p>
    <w:p w14:paraId="7F6CF8A8" w14:textId="77777777" w:rsidR="00E51BAC" w:rsidRPr="00B61A1F" w:rsidRDefault="00E51BAC" w:rsidP="00B61A1F">
      <w:pPr>
        <w:tabs>
          <w:tab w:val="left" w:pos="851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sz w:val="28"/>
          <w:szCs w:val="28"/>
          <w:lang w:val="ro-RO"/>
        </w:rPr>
        <w:t>4.4 autorități locale și comunități rurale – pentru implementarea măsurilor adaptive.</w:t>
      </w:r>
    </w:p>
    <w:p w14:paraId="128C3FD8" w14:textId="77777777" w:rsidR="009E2E90" w:rsidRPr="00B61A1F" w:rsidRDefault="009E2E90" w:rsidP="009E2E90">
      <w:pPr>
        <w:pStyle w:val="ListParagraph"/>
        <w:numPr>
          <w:ilvl w:val="0"/>
          <w:numId w:val="7"/>
        </w:numPr>
        <w:tabs>
          <w:tab w:val="left" w:pos="851"/>
        </w:tabs>
        <w:spacing w:before="240" w:after="0" w:line="276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b/>
          <w:sz w:val="28"/>
          <w:szCs w:val="28"/>
          <w:lang w:val="ro-RO"/>
        </w:rPr>
        <w:t>Aria geografică</w:t>
      </w:r>
    </w:p>
    <w:p w14:paraId="2979E9DB" w14:textId="3BB39276" w:rsidR="009E2E90" w:rsidRPr="00B61A1F" w:rsidRDefault="009E2E90" w:rsidP="00B61A1F">
      <w:pPr>
        <w:tabs>
          <w:tab w:val="left" w:pos="851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sz w:val="28"/>
          <w:szCs w:val="28"/>
          <w:lang w:val="ro-RO"/>
        </w:rPr>
        <w:t>Campania de comunicare va avea o acoperire națională. Pentru acțiuni în comunitate, proiectul va acoperi cel puțin 10 raioane, accent pe localitățile rurale și urbane</w:t>
      </w:r>
      <w:r w:rsidR="00B61A1F" w:rsidRPr="00B61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>vulnerabile (</w:t>
      </w:r>
      <w:r w:rsidRPr="00B61A1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unde accesul la informație și servicii este limitat și unde impactul schimbărilor climatice este mai </w:t>
      </w:r>
      <w:r w:rsidR="00B61A1F" w:rsidRPr="00B61A1F">
        <w:rPr>
          <w:rFonts w:ascii="Times New Roman" w:hAnsi="Times New Roman" w:cs="Times New Roman"/>
          <w:i/>
          <w:iCs/>
          <w:sz w:val="28"/>
          <w:szCs w:val="28"/>
          <w:lang w:val="ro-RO"/>
        </w:rPr>
        <w:t>pronunțat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14:paraId="2A455111" w14:textId="77777777" w:rsidR="00B870E8" w:rsidRPr="00B61A1F" w:rsidRDefault="009E2E90" w:rsidP="00043811">
      <w:pPr>
        <w:tabs>
          <w:tab w:val="left" w:pos="851"/>
        </w:tabs>
        <w:spacing w:before="120"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AF550F" w:rsidRPr="00B61A1F">
        <w:rPr>
          <w:rFonts w:ascii="Times New Roman" w:hAnsi="Times New Roman" w:cs="Times New Roman"/>
          <w:b/>
          <w:sz w:val="28"/>
          <w:szCs w:val="28"/>
          <w:lang w:val="ro-RO"/>
        </w:rPr>
        <w:t>. Scopul concursului de proiect</w:t>
      </w:r>
    </w:p>
    <w:p w14:paraId="4043B651" w14:textId="77777777" w:rsidR="00B870E8" w:rsidRPr="00B61A1F" w:rsidRDefault="00AF550F" w:rsidP="0004381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</w:pPr>
      <w:r w:rsidRPr="00B61A1F">
        <w:rPr>
          <w:rFonts w:ascii="Times New Roman" w:hAnsi="Times New Roman" w:cs="Times New Roman"/>
          <w:sz w:val="28"/>
          <w:szCs w:val="28"/>
          <w:lang w:val="ro-RO"/>
        </w:rPr>
        <w:t>Acest concurs are obiectivul de a selecta o persoană juridică care are drept scop altul decât obținerea de venit (</w:t>
      </w:r>
      <w:r w:rsidRPr="00B61A1F">
        <w:rPr>
          <w:rFonts w:ascii="Times New Roman" w:hAnsi="Times New Roman" w:cs="Times New Roman"/>
          <w:i/>
          <w:iCs/>
          <w:sz w:val="28"/>
          <w:szCs w:val="28"/>
          <w:lang w:val="ro-RO"/>
        </w:rPr>
        <w:t>asociația, fundația, instituția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 xml:space="preserve">), constituită conform 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lastRenderedPageBreak/>
        <w:t>legislației, care aplică pentru primirea finanțării din fondul măsurii de profilaxie a proiectului comunicarea pentru adaptarea la schimbările climatice, în valoare de până la 1</w:t>
      </w:r>
      <w:r w:rsidR="00CD162A" w:rsidRPr="00B61A1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>000</w:t>
      </w:r>
      <w:r w:rsidR="00CD162A" w:rsidRPr="00B61A1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B61A1F">
        <w:rPr>
          <w:rFonts w:ascii="Times New Roman" w:hAnsi="Times New Roman" w:cs="Times New Roman"/>
          <w:sz w:val="28"/>
          <w:szCs w:val="28"/>
          <w:lang w:val="ro-RO"/>
        </w:rPr>
        <w:t>000 lei.</w:t>
      </w:r>
    </w:p>
    <w:sectPr w:rsidR="00B870E8" w:rsidRPr="00B61A1F" w:rsidSect="00B61A1F">
      <w:pgSz w:w="11906" w:h="16838"/>
      <w:pgMar w:top="1135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E496" w14:textId="77777777" w:rsidR="00697D9E" w:rsidRDefault="00697D9E">
      <w:pPr>
        <w:spacing w:line="240" w:lineRule="auto"/>
      </w:pPr>
      <w:r>
        <w:separator/>
      </w:r>
    </w:p>
  </w:endnote>
  <w:endnote w:type="continuationSeparator" w:id="0">
    <w:p w14:paraId="5133EC35" w14:textId="77777777" w:rsidR="00697D9E" w:rsidRDefault="00697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564C" w14:textId="77777777" w:rsidR="00697D9E" w:rsidRDefault="00697D9E">
      <w:pPr>
        <w:spacing w:after="0"/>
      </w:pPr>
      <w:r>
        <w:separator/>
      </w:r>
    </w:p>
  </w:footnote>
  <w:footnote w:type="continuationSeparator" w:id="0">
    <w:p w14:paraId="64882319" w14:textId="77777777" w:rsidR="00697D9E" w:rsidRDefault="00697D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74D5"/>
    <w:multiLevelType w:val="multilevel"/>
    <w:tmpl w:val="074874D5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980E33"/>
    <w:multiLevelType w:val="multilevel"/>
    <w:tmpl w:val="33980E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C6665"/>
    <w:multiLevelType w:val="multilevel"/>
    <w:tmpl w:val="9668AB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25F7FB4"/>
    <w:multiLevelType w:val="multilevel"/>
    <w:tmpl w:val="425F7FB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2A55C1"/>
    <w:multiLevelType w:val="multilevel"/>
    <w:tmpl w:val="432A55C1"/>
    <w:lvl w:ilvl="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1EB5D11"/>
    <w:multiLevelType w:val="hybridMultilevel"/>
    <w:tmpl w:val="20442094"/>
    <w:lvl w:ilvl="0" w:tplc="7D70A32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3CD5FD5"/>
    <w:multiLevelType w:val="multilevel"/>
    <w:tmpl w:val="6E5C2C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2F"/>
    <w:rsid w:val="00002334"/>
    <w:rsid w:val="00002347"/>
    <w:rsid w:val="00013CE4"/>
    <w:rsid w:val="00030150"/>
    <w:rsid w:val="00043811"/>
    <w:rsid w:val="00057FEB"/>
    <w:rsid w:val="00072BCE"/>
    <w:rsid w:val="000C7194"/>
    <w:rsid w:val="000D0ACA"/>
    <w:rsid w:val="001360CE"/>
    <w:rsid w:val="00156DBD"/>
    <w:rsid w:val="001A5D06"/>
    <w:rsid w:val="00291822"/>
    <w:rsid w:val="003620B9"/>
    <w:rsid w:val="00393619"/>
    <w:rsid w:val="003F1239"/>
    <w:rsid w:val="00462BCF"/>
    <w:rsid w:val="0047217B"/>
    <w:rsid w:val="00544182"/>
    <w:rsid w:val="005730C9"/>
    <w:rsid w:val="005A58ED"/>
    <w:rsid w:val="006927BC"/>
    <w:rsid w:val="00697D9E"/>
    <w:rsid w:val="0084246E"/>
    <w:rsid w:val="00892083"/>
    <w:rsid w:val="00961767"/>
    <w:rsid w:val="009E2E90"/>
    <w:rsid w:val="00AF550F"/>
    <w:rsid w:val="00B103CD"/>
    <w:rsid w:val="00B146FE"/>
    <w:rsid w:val="00B22570"/>
    <w:rsid w:val="00B61A1F"/>
    <w:rsid w:val="00B870E8"/>
    <w:rsid w:val="00B93A4A"/>
    <w:rsid w:val="00BA4429"/>
    <w:rsid w:val="00BF65CE"/>
    <w:rsid w:val="00C441FE"/>
    <w:rsid w:val="00CA1BE9"/>
    <w:rsid w:val="00CD052F"/>
    <w:rsid w:val="00CD162A"/>
    <w:rsid w:val="00CF4707"/>
    <w:rsid w:val="00D86A77"/>
    <w:rsid w:val="00E51BAC"/>
    <w:rsid w:val="00EB0D3F"/>
    <w:rsid w:val="00EC226A"/>
    <w:rsid w:val="00F200D4"/>
    <w:rsid w:val="00FA4612"/>
    <w:rsid w:val="00FB7CF2"/>
    <w:rsid w:val="33E65375"/>
    <w:rsid w:val="722D1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4FA6"/>
  <w15:docId w15:val="{EA0EAC58-363A-4403-BF0B-EEBA7974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E8"/>
    <w:pPr>
      <w:spacing w:after="160" w:line="259" w:lineRule="auto"/>
    </w:pPr>
    <w:rPr>
      <w:sz w:val="22"/>
      <w:szCs w:val="22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B870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B8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B87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333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CojocaruAngela</dc:creator>
  <cp:lastModifiedBy>Jacob Mdd</cp:lastModifiedBy>
  <cp:revision>7</cp:revision>
  <cp:lastPrinted>2025-12-17T12:08:00Z</cp:lastPrinted>
  <dcterms:created xsi:type="dcterms:W3CDTF">2025-12-17T11:33:00Z</dcterms:created>
  <dcterms:modified xsi:type="dcterms:W3CDTF">2025-12-17T14:03:00Z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12ED7776A74949FEA1B71437FD63D52C_13</vt:lpwstr>
  </property>
</Properties>
</file>